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02" w:tblpY="2022"/>
        <w:tblOverlap w:val="never"/>
        <w:tblW w:w="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5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对外经济贸易大学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考试时间变更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234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0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专业/年级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03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原考试时间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03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变更后考试时间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3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203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0"/>
                <w:szCs w:val="2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学系主任签字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3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vertAlign w:val="baseline"/>
                <w:lang w:val="en-US" w:eastAsia="zh-CN"/>
              </w:rPr>
              <w:t>院系主管签字</w:t>
            </w:r>
          </w:p>
        </w:tc>
        <w:tc>
          <w:tcPr>
            <w:tcW w:w="234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page" w:horzAnchor="page" w:tblpX="6511" w:tblpY="1951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37"/>
        <w:gridCol w:w="153"/>
        <w:gridCol w:w="982"/>
        <w:gridCol w:w="1209"/>
        <w:gridCol w:w="1422"/>
        <w:gridCol w:w="286"/>
        <w:gridCol w:w="891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5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对外经济贸易大学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考试时间变更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  <w:vertAlign w:val="baseline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2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7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学生专业/年级</w:t>
            </w:r>
          </w:p>
        </w:tc>
        <w:tc>
          <w:tcPr>
            <w:tcW w:w="3766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课程编号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958" w:type="dxa"/>
            <w:gridSpan w:val="9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</w:p>
          <w:p>
            <w:pPr>
              <w:wordWrap w:val="0"/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学系主任签字</w:t>
            </w:r>
          </w:p>
        </w:tc>
        <w:tc>
          <w:tcPr>
            <w:tcW w:w="219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院系主管签字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854B0"/>
    <w:rsid w:val="62E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2021-04-07T05:50:00Z</dcterms:created>
  <dc:creator>统计学院-教务</dc:creator>
  <cp:lastModifiedBy>统计学院-教务</cp:lastModifiedBy>
  <dcterms:modified xsi:type="dcterms:W3CDTF">2021-04-07T06:56:21Z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89D5158A5C8F45998C4EC799463A3E1D</vt:lpwstr>
  </property>
</Properties>
</file>